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ED" w:rsidRPr="007D5442" w:rsidRDefault="007D5442" w:rsidP="007D5442">
      <w:pPr>
        <w:pStyle w:val="Sansinterligne"/>
        <w:jc w:val="center"/>
        <w:rPr>
          <w:b/>
          <w:sz w:val="28"/>
        </w:rPr>
      </w:pPr>
      <w:r w:rsidRPr="007D5442">
        <w:rPr>
          <w:b/>
          <w:sz w:val="28"/>
        </w:rPr>
        <w:t>4D SPED practical session</w:t>
      </w:r>
    </w:p>
    <w:p w:rsidR="007D5442" w:rsidRDefault="007D5442" w:rsidP="007D5442">
      <w:pPr>
        <w:pStyle w:val="Sansinterligne"/>
      </w:pPr>
    </w:p>
    <w:p w:rsidR="007D5442" w:rsidRDefault="007D5442" w:rsidP="007D5442">
      <w:pPr>
        <w:pStyle w:val="Sansinterligne"/>
      </w:pPr>
    </w:p>
    <w:p w:rsidR="007D5442" w:rsidRPr="00F6349D" w:rsidRDefault="007D5442" w:rsidP="007D5442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D76FB">
        <w:rPr>
          <w:b/>
        </w:rPr>
        <w:t xml:space="preserve">I) </w:t>
      </w:r>
      <w:r w:rsidR="00C77BF4" w:rsidRPr="00215057">
        <w:rPr>
          <w:b/>
          <w:color w:val="00B050"/>
        </w:rPr>
        <w:t>INDEX</w:t>
      </w:r>
      <w:r w:rsidR="00C77BF4">
        <w:rPr>
          <w:b/>
        </w:rPr>
        <w:t>/</w:t>
      </w:r>
      <w:r w:rsidR="00F6349D" w:rsidRPr="00F6349D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spellStart"/>
      <w:r w:rsidR="00F6349D" w:rsidRPr="00F6349D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MapViewer</w:t>
      </w:r>
      <w:proofErr w:type="spellEnd"/>
      <w:r w:rsidR="00F6349D" w:rsidRPr="00F6349D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77BF4">
        <w:rPr>
          <w:b/>
        </w:rPr>
        <w:t xml:space="preserve">- </w:t>
      </w:r>
      <w:r w:rsidRPr="007D76FB">
        <w:rPr>
          <w:b/>
        </w:rPr>
        <w:t>Single phase material: Cu device</w:t>
      </w:r>
    </w:p>
    <w:p w:rsidR="007D5442" w:rsidRDefault="007D5442" w:rsidP="007D5442">
      <w:pPr>
        <w:pStyle w:val="Sansinterligne"/>
      </w:pPr>
    </w:p>
    <w:p w:rsidR="007D5442" w:rsidRDefault="007D5442" w:rsidP="007D5442">
      <w:pPr>
        <w:pStyle w:val="Sansinterligne"/>
      </w:pPr>
      <w:r>
        <w:t>This is a small scan extracted from a microelectronic device and focused on the cross cut of a single copper line. The sample is highly twinned and contains overlapping grains.</w:t>
      </w:r>
    </w:p>
    <w:p w:rsidR="007D5442" w:rsidRDefault="007D5442" w:rsidP="007D5442">
      <w:pPr>
        <w:pStyle w:val="Sansinterligne"/>
      </w:pPr>
      <w:r>
        <w:t>The session is devoted to:</w:t>
      </w:r>
    </w:p>
    <w:p w:rsidR="007D5442" w:rsidRDefault="007D5442" w:rsidP="007D5442">
      <w:pPr>
        <w:pStyle w:val="Sansinterligne"/>
      </w:pPr>
      <w:r>
        <w:t>- handling the tool</w:t>
      </w:r>
    </w:p>
    <w:p w:rsidR="007D5442" w:rsidRDefault="007D5442" w:rsidP="007D5442">
      <w:pPr>
        <w:pStyle w:val="Sansinterligne"/>
      </w:pPr>
      <w:r>
        <w:t>- generating an orientation map</w:t>
      </w:r>
    </w:p>
    <w:p w:rsidR="00C2182F" w:rsidRDefault="007D5442" w:rsidP="007D5442">
      <w:pPr>
        <w:pStyle w:val="Sansinterligne"/>
      </w:pPr>
      <w:r>
        <w:t xml:space="preserve">- highlighting relevant structural features through VDF, CCM </w:t>
      </w:r>
    </w:p>
    <w:p w:rsidR="007D5442" w:rsidRDefault="00C2182F" w:rsidP="007D5442">
      <w:pPr>
        <w:pStyle w:val="Sansinterligne"/>
      </w:pPr>
      <w:r>
        <w:t>- using M</w:t>
      </w:r>
      <w:r w:rsidR="007D5442">
        <w:t>ulti-</w:t>
      </w:r>
      <w:r>
        <w:t>I</w:t>
      </w:r>
      <w:r w:rsidR="007D5442">
        <w:t>ndexing.</w:t>
      </w:r>
    </w:p>
    <w:p w:rsidR="007D5442" w:rsidRDefault="007D5442" w:rsidP="007D5442">
      <w:pPr>
        <w:pStyle w:val="Sansinterligne"/>
      </w:pPr>
    </w:p>
    <w:p w:rsidR="007A2B14" w:rsidRDefault="00215057" w:rsidP="007D5442">
      <w:pPr>
        <w:pStyle w:val="Sansinterligne"/>
        <w:rPr>
          <w:b/>
          <w:color w:val="00B050"/>
        </w:rPr>
      </w:pPr>
      <w:r w:rsidRPr="00215057">
        <w:rPr>
          <w:b/>
          <w:color w:val="00B050"/>
        </w:rPr>
        <w:t>INDEX</w:t>
      </w:r>
    </w:p>
    <w:p w:rsidR="00215057" w:rsidRDefault="00215057" w:rsidP="007D5442">
      <w:pPr>
        <w:pStyle w:val="Sansinterligne"/>
      </w:pPr>
    </w:p>
    <w:p w:rsidR="007A2B14" w:rsidRDefault="007A2B14" w:rsidP="007D5442">
      <w:pPr>
        <w:pStyle w:val="Sansinterligne"/>
      </w:pPr>
      <w:r w:rsidRPr="00C156FD">
        <w:rPr>
          <w:noProof/>
          <w:lang w:eastAsia="en-GB"/>
        </w:rPr>
        <w:drawing>
          <wp:inline distT="0" distB="0" distL="0" distR="0" wp14:anchorId="2369E018" wp14:editId="2FC6B809">
            <wp:extent cx="5760720" cy="13411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14" w:rsidRDefault="007A2B14" w:rsidP="007D5442">
      <w:pPr>
        <w:pStyle w:val="Sansinterligne"/>
      </w:pPr>
    </w:p>
    <w:p w:rsidR="007D5442" w:rsidRDefault="007D5442" w:rsidP="007D76FB">
      <w:pPr>
        <w:pStyle w:val="Sansinterligne"/>
        <w:ind w:left="708"/>
      </w:pPr>
      <w:r>
        <w:t>- launch INDEX / start a new project / save the project in the proper directory</w:t>
      </w:r>
    </w:p>
    <w:p w:rsidR="007D5442" w:rsidRDefault="007D5442" w:rsidP="007D76FB">
      <w:pPr>
        <w:pStyle w:val="Sansinterligne"/>
        <w:ind w:left="708"/>
      </w:pPr>
      <w:r>
        <w:t xml:space="preserve">- insert the </w:t>
      </w:r>
      <w:proofErr w:type="spellStart"/>
      <w:r>
        <w:t>blo</w:t>
      </w:r>
      <w:proofErr w:type="spellEnd"/>
      <w:r>
        <w:t xml:space="preserve"> file </w:t>
      </w:r>
      <w:r w:rsidRPr="007D76FB">
        <w:rPr>
          <w:sz w:val="16"/>
        </w:rPr>
        <w:t>(</w:t>
      </w:r>
      <w:r w:rsidR="007D76FB" w:rsidRPr="007D76FB">
        <w:rPr>
          <w:sz w:val="16"/>
        </w:rPr>
        <w:t xml:space="preserve">… </w:t>
      </w:r>
      <w:r w:rsidR="007D76FB" w:rsidRPr="007D76FB">
        <w:rPr>
          <w:i/>
          <w:sz w:val="14"/>
        </w:rPr>
        <w:t xml:space="preserve">Orientation\Cu device\Cu Y5 </w:t>
      </w:r>
      <w:proofErr w:type="spellStart"/>
      <w:r w:rsidR="007D76FB" w:rsidRPr="007D76FB">
        <w:rPr>
          <w:i/>
          <w:sz w:val="14"/>
        </w:rPr>
        <w:t>detail_CROP.blo</w:t>
      </w:r>
      <w:proofErr w:type="spellEnd"/>
      <w:r w:rsidR="007D76FB" w:rsidRPr="007D76FB">
        <w:rPr>
          <w:sz w:val="16"/>
        </w:rPr>
        <w:t>)</w:t>
      </w:r>
      <w:r w:rsidR="007D76FB">
        <w:t>, move around to see the patterns</w:t>
      </w:r>
    </w:p>
    <w:p w:rsidR="007D76FB" w:rsidRPr="009270E7" w:rsidRDefault="007D76FB" w:rsidP="007D5442">
      <w:pPr>
        <w:pStyle w:val="Sansinterligne"/>
        <w:rPr>
          <w:u w:val="single"/>
        </w:rPr>
      </w:pPr>
      <w:r w:rsidRPr="009270E7">
        <w:rPr>
          <w:u w:val="single"/>
        </w:rPr>
        <w:t>CCM (Correlation Coefficient Map)</w:t>
      </w:r>
    </w:p>
    <w:p w:rsidR="007D76FB" w:rsidRDefault="007D76FB" w:rsidP="007D76FB">
      <w:pPr>
        <w:pStyle w:val="Sansinterligne"/>
        <w:ind w:left="708"/>
      </w:pPr>
      <w:r>
        <w:t>- menu ‘</w:t>
      </w:r>
      <w:r w:rsidRPr="007D76FB">
        <w:rPr>
          <w:i/>
        </w:rPr>
        <w:t>Block-File\Correlation coefficient map</w:t>
      </w:r>
      <w:r>
        <w:t xml:space="preserve">’, </w:t>
      </w:r>
      <w:r w:rsidR="00C2182F">
        <w:t>‘</w:t>
      </w:r>
      <w:r>
        <w:t>Start</w:t>
      </w:r>
      <w:r w:rsidR="00C2182F">
        <w:t>’</w:t>
      </w:r>
      <w:r>
        <w:t xml:space="preserve"> and</w:t>
      </w:r>
      <w:r w:rsidR="00C2182F">
        <w:t xml:space="preserve"> import the map with</w:t>
      </w:r>
      <w:r>
        <w:t xml:space="preserve"> </w:t>
      </w:r>
      <w:r w:rsidR="00C2182F">
        <w:t>‘</w:t>
      </w:r>
      <w:r>
        <w:t>-&gt; Map</w:t>
      </w:r>
      <w:r w:rsidR="00C2182F">
        <w:t>’</w:t>
      </w:r>
    </w:p>
    <w:p w:rsidR="007D76FB" w:rsidRDefault="007D76FB" w:rsidP="007D76FB">
      <w:pPr>
        <w:pStyle w:val="Sansinterligne"/>
        <w:ind w:left="1416"/>
      </w:pPr>
      <w:r>
        <w:t>Notice the grain (twin) boundaries, the progressive change in the pattern when moving from one grain to the other</w:t>
      </w:r>
    </w:p>
    <w:p w:rsidR="007D76FB" w:rsidRPr="009270E7" w:rsidRDefault="007D76FB" w:rsidP="007D5442">
      <w:pPr>
        <w:pStyle w:val="Sansinterligne"/>
        <w:rPr>
          <w:u w:val="single"/>
        </w:rPr>
      </w:pPr>
      <w:r w:rsidRPr="009270E7">
        <w:rPr>
          <w:u w:val="single"/>
        </w:rPr>
        <w:t>Insert templates</w:t>
      </w:r>
    </w:p>
    <w:p w:rsidR="007D76FB" w:rsidRDefault="007D76FB" w:rsidP="007D76FB">
      <w:pPr>
        <w:pStyle w:val="Sansinterligne"/>
        <w:ind w:left="708"/>
      </w:pPr>
      <w:r>
        <w:t>- menu ‘</w:t>
      </w:r>
      <w:r w:rsidRPr="0072334C">
        <w:rPr>
          <w:i/>
        </w:rPr>
        <w:t>Templates\View template list</w:t>
      </w:r>
      <w:r>
        <w:t>’, button ‘</w:t>
      </w:r>
      <w:r w:rsidRPr="0072334C">
        <w:rPr>
          <w:i/>
        </w:rPr>
        <w:t>Add bank</w:t>
      </w:r>
      <w:r>
        <w:t>’, select ‘</w:t>
      </w:r>
      <w:r w:rsidRPr="007D76FB">
        <w:rPr>
          <w:i/>
          <w:sz w:val="16"/>
        </w:rPr>
        <w:t xml:space="preserve">Bank_A200kV_[Cu]_50_1_r4 </w:t>
      </w:r>
      <w:proofErr w:type="spellStart"/>
      <w:r w:rsidRPr="007D76FB">
        <w:rPr>
          <w:i/>
          <w:sz w:val="16"/>
        </w:rPr>
        <w:t>Ext.bnq</w:t>
      </w:r>
      <w:proofErr w:type="spellEnd"/>
      <w:r>
        <w:t>’</w:t>
      </w:r>
    </w:p>
    <w:p w:rsidR="007D76FB" w:rsidRDefault="007D76FB" w:rsidP="007D76FB">
      <w:pPr>
        <w:pStyle w:val="Sansinterligne"/>
        <w:ind w:left="708"/>
      </w:pPr>
      <w:r>
        <w:tab/>
        <w:t>Move around, notice the discrepancies</w:t>
      </w:r>
      <w:r w:rsidR="00C77BF4">
        <w:t>, select a reasonable pattern</w:t>
      </w:r>
    </w:p>
    <w:p w:rsidR="007D76FB" w:rsidRPr="009270E7" w:rsidRDefault="007D76FB" w:rsidP="007D76FB">
      <w:pPr>
        <w:pStyle w:val="Sansinterligne"/>
        <w:rPr>
          <w:u w:val="single"/>
        </w:rPr>
      </w:pPr>
      <w:r w:rsidRPr="009270E7">
        <w:rPr>
          <w:u w:val="single"/>
        </w:rPr>
        <w:t>Camera length</w:t>
      </w:r>
    </w:p>
    <w:p w:rsidR="007D76FB" w:rsidRDefault="007D76FB" w:rsidP="007D76FB">
      <w:pPr>
        <w:pStyle w:val="Sansinterligne"/>
        <w:ind w:left="708"/>
      </w:pPr>
      <w:r>
        <w:t xml:space="preserve">- </w:t>
      </w:r>
      <w:proofErr w:type="spellStart"/>
      <w:r>
        <w:t>tabsheet</w:t>
      </w:r>
      <w:proofErr w:type="spellEnd"/>
      <w:r>
        <w:t xml:space="preserve"> ‘</w:t>
      </w:r>
      <w:r w:rsidRPr="0072334C">
        <w:rPr>
          <w:i/>
        </w:rPr>
        <w:t>Camera length</w:t>
      </w:r>
      <w:r>
        <w:t>’, button ‘</w:t>
      </w:r>
      <w:r w:rsidRPr="0072334C">
        <w:rPr>
          <w:i/>
        </w:rPr>
        <w:t>Scan camera lengths</w:t>
      </w:r>
      <w:r>
        <w:t>’</w:t>
      </w:r>
      <w:r w:rsidR="00C77BF4">
        <w:t xml:space="preserve">, adjust range, select </w:t>
      </w:r>
      <w:r w:rsidR="00C2182F">
        <w:t xml:space="preserve">a </w:t>
      </w:r>
      <w:r w:rsidR="00C77BF4">
        <w:t xml:space="preserve">proper value </w:t>
      </w:r>
    </w:p>
    <w:p w:rsidR="00C156FD" w:rsidRDefault="00C156FD" w:rsidP="00C156FD">
      <w:pPr>
        <w:pStyle w:val="Sansinterligne"/>
      </w:pPr>
    </w:p>
    <w:p w:rsidR="009A0127" w:rsidRPr="009270E7" w:rsidRDefault="009A0127" w:rsidP="009A0127">
      <w:pPr>
        <w:pStyle w:val="Sansinterligne"/>
        <w:rPr>
          <w:u w:val="single"/>
        </w:rPr>
      </w:pPr>
      <w:r w:rsidRPr="009270E7">
        <w:rPr>
          <w:u w:val="single"/>
        </w:rPr>
        <w:t>Generate result (*.res) file</w:t>
      </w:r>
    </w:p>
    <w:p w:rsidR="009A0127" w:rsidRDefault="009A0127" w:rsidP="009A0127">
      <w:pPr>
        <w:pStyle w:val="Sansinterligne"/>
      </w:pPr>
      <w:r>
        <w:tab/>
        <w:t>- uncheck ‘</w:t>
      </w:r>
      <w:r w:rsidRPr="009A0127">
        <w:rPr>
          <w:i/>
        </w:rPr>
        <w:t>Normalize</w:t>
      </w:r>
      <w:r>
        <w:t>’ in ‘</w:t>
      </w:r>
      <w:r w:rsidRPr="009A0127">
        <w:rPr>
          <w:i/>
        </w:rPr>
        <w:t>Picture</w:t>
      </w:r>
      <w:r>
        <w:t xml:space="preserve">’ </w:t>
      </w:r>
      <w:proofErr w:type="spellStart"/>
      <w:r>
        <w:t>tabsheet</w:t>
      </w:r>
      <w:proofErr w:type="spellEnd"/>
    </w:p>
    <w:p w:rsidR="009A0127" w:rsidRDefault="009A0127" w:rsidP="009A0127">
      <w:pPr>
        <w:pStyle w:val="Sansinterligne"/>
        <w:ind w:left="708"/>
      </w:pPr>
      <w:r>
        <w:t>- menu ‘</w:t>
      </w:r>
      <w:r w:rsidRPr="009A0127">
        <w:rPr>
          <w:i/>
        </w:rPr>
        <w:t>Index block file</w:t>
      </w:r>
      <w:r>
        <w:t>’ / start</w:t>
      </w:r>
    </w:p>
    <w:p w:rsidR="009A0127" w:rsidRDefault="009A0127" w:rsidP="009A0127">
      <w:pPr>
        <w:pStyle w:val="Sansinterligne"/>
      </w:pPr>
    </w:p>
    <w:p w:rsidR="00C2182F" w:rsidRDefault="00C2182F" w:rsidP="009A0127">
      <w:pPr>
        <w:pStyle w:val="Sansinterligne"/>
      </w:pPr>
    </w:p>
    <w:p w:rsidR="009A0127" w:rsidRDefault="009A0127" w:rsidP="009A0127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F6349D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MapViewer</w:t>
      </w:r>
      <w:proofErr w:type="spellEnd"/>
    </w:p>
    <w:p w:rsidR="007A2B14" w:rsidRDefault="007A2B14" w:rsidP="009A0127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A2B14" w:rsidRDefault="007A2B14" w:rsidP="009A0127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156FD">
        <w:rPr>
          <w:noProof/>
          <w:lang w:eastAsia="en-GB"/>
        </w:rPr>
        <w:drawing>
          <wp:inline distT="0" distB="0" distL="0" distR="0" wp14:anchorId="09B02C9A" wp14:editId="46ABC0B9">
            <wp:extent cx="5760720" cy="7880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14" w:rsidRDefault="007A2B14" w:rsidP="009A0127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9A0127" w:rsidRDefault="009A0127" w:rsidP="009A0127">
      <w:pPr>
        <w:pStyle w:val="Sansinterligne"/>
        <w:ind w:left="708"/>
      </w:pPr>
      <w:r>
        <w:t>- lau</w:t>
      </w:r>
      <w:r w:rsidR="00F7333B">
        <w:t>n</w:t>
      </w:r>
      <w:r>
        <w:t xml:space="preserve">ch </w:t>
      </w:r>
      <w:proofErr w:type="spellStart"/>
      <w:r>
        <w:t>MapViewer</w:t>
      </w:r>
      <w:proofErr w:type="spellEnd"/>
    </w:p>
    <w:p w:rsidR="009A0127" w:rsidRDefault="009A0127" w:rsidP="009A0127">
      <w:pPr>
        <w:pStyle w:val="Sansinterligne"/>
        <w:ind w:left="708"/>
      </w:pPr>
      <w:r>
        <w:t>- menu ’</w:t>
      </w:r>
      <w:r w:rsidRPr="0072334C">
        <w:rPr>
          <w:i/>
        </w:rPr>
        <w:t>Files\Open Result File</w:t>
      </w:r>
      <w:r>
        <w:t>’ select *.res file</w:t>
      </w:r>
    </w:p>
    <w:p w:rsidR="0072334C" w:rsidRDefault="0072334C" w:rsidP="009A0127">
      <w:pPr>
        <w:pStyle w:val="Sansinterligne"/>
        <w:ind w:left="708"/>
      </w:pPr>
      <w:r>
        <w:t xml:space="preserve">- </w:t>
      </w:r>
      <w:r w:rsidR="00F6349D">
        <w:rPr>
          <w:i/>
        </w:rPr>
        <w:t>Viewer</w:t>
      </w:r>
      <w:r w:rsidRPr="0072334C">
        <w:rPr>
          <w:i/>
        </w:rPr>
        <w:t xml:space="preserve">: </w:t>
      </w:r>
      <w:r w:rsidR="00F6349D" w:rsidRPr="0072334C">
        <w:rPr>
          <w:i/>
        </w:rPr>
        <w:t>Index</w:t>
      </w:r>
      <w:r w:rsidR="00F6349D">
        <w:t>,</w:t>
      </w:r>
      <w:r>
        <w:t xml:space="preserve"> select proper </w:t>
      </w:r>
      <w:r w:rsidRPr="0072334C">
        <w:rPr>
          <w:i/>
        </w:rPr>
        <w:t>Min value</w:t>
      </w:r>
      <w:r>
        <w:t xml:space="preserve"> and ‘</w:t>
      </w:r>
      <w:r w:rsidRPr="0072334C">
        <w:rPr>
          <w:i/>
        </w:rPr>
        <w:t>Disable points with index below min</w:t>
      </w:r>
      <w:r>
        <w:t xml:space="preserve">’ </w:t>
      </w:r>
    </w:p>
    <w:p w:rsidR="0072334C" w:rsidRDefault="0072334C" w:rsidP="009A0127">
      <w:pPr>
        <w:pStyle w:val="Sansinterligne"/>
        <w:ind w:left="708"/>
      </w:pPr>
      <w:r>
        <w:lastRenderedPageBreak/>
        <w:t>- explore viewer and facilities</w:t>
      </w:r>
    </w:p>
    <w:p w:rsidR="0072334C" w:rsidRDefault="0072334C" w:rsidP="009A0127">
      <w:pPr>
        <w:pStyle w:val="Sansinterligne"/>
        <w:ind w:left="708"/>
      </w:pPr>
      <w:r>
        <w:t xml:space="preserve">- </w:t>
      </w:r>
      <w:r w:rsidR="00642747">
        <w:t xml:space="preserve">viewer </w:t>
      </w:r>
      <w:r>
        <w:t>‘</w:t>
      </w:r>
      <w:r>
        <w:rPr>
          <w:i/>
        </w:rPr>
        <w:t>disorientation’</w:t>
      </w:r>
      <w:r>
        <w:t xml:space="preserve">, measure </w:t>
      </w:r>
      <w:r w:rsidR="00642747">
        <w:t>disorientation across a twin boundary</w:t>
      </w:r>
    </w:p>
    <w:p w:rsidR="00642747" w:rsidRDefault="00642747" w:rsidP="009A0127">
      <w:pPr>
        <w:pStyle w:val="Sansinterligne"/>
        <w:ind w:left="708"/>
        <w:rPr>
          <w:i/>
        </w:rPr>
      </w:pPr>
      <w:r>
        <w:t>- viewer ‘</w:t>
      </w:r>
      <w:r>
        <w:rPr>
          <w:i/>
        </w:rPr>
        <w:t>Pole figure (line)’</w:t>
      </w:r>
      <w:r>
        <w:t xml:space="preserve">, </w:t>
      </w:r>
      <w:r w:rsidR="00C2182F">
        <w:t>explore</w:t>
      </w:r>
      <w:r>
        <w:t xml:space="preserve"> </w:t>
      </w:r>
      <w:r w:rsidR="00C2182F">
        <w:t xml:space="preserve">the </w:t>
      </w:r>
      <w:r>
        <w:t>{111} pole figure</w:t>
      </w:r>
      <w:r>
        <w:rPr>
          <w:i/>
        </w:rPr>
        <w:t xml:space="preserve"> </w:t>
      </w:r>
    </w:p>
    <w:p w:rsidR="00F6349D" w:rsidRPr="00F6349D" w:rsidRDefault="00F6349D" w:rsidP="009A0127">
      <w:pPr>
        <w:pStyle w:val="Sansinterligne"/>
        <w:ind w:left="708"/>
      </w:pPr>
      <w:r>
        <w:rPr>
          <w:i/>
        </w:rPr>
        <w:t>-</w:t>
      </w:r>
      <w:r>
        <w:t xml:space="preserve"> viewer ‘Grain boundaries’, extend -&gt; </w:t>
      </w:r>
      <w:r w:rsidRPr="00F6349D">
        <w:rPr>
          <w:i/>
        </w:rPr>
        <w:t xml:space="preserve">‘Special boundaries’/ </w:t>
      </w:r>
      <w:r w:rsidR="00F7333B">
        <w:rPr>
          <w:i/>
        </w:rPr>
        <w:t xml:space="preserve">Add Grain </w:t>
      </w:r>
      <w:proofErr w:type="gramStart"/>
      <w:r w:rsidR="00F7333B">
        <w:rPr>
          <w:i/>
        </w:rPr>
        <w:t>boundaries</w:t>
      </w:r>
      <w:proofErr w:type="gramEnd"/>
      <w:r w:rsidR="00F7333B">
        <w:rPr>
          <w:i/>
        </w:rPr>
        <w:t xml:space="preserve"> </w:t>
      </w:r>
      <w:r w:rsidRPr="00F6349D">
        <w:rPr>
          <w:i/>
        </w:rPr>
        <w:t>Sigma_3</w:t>
      </w:r>
    </w:p>
    <w:p w:rsidR="007D76FB" w:rsidRPr="009270E7" w:rsidRDefault="00FF49E5" w:rsidP="007D76FB">
      <w:pPr>
        <w:pStyle w:val="Sansinterligne"/>
        <w:rPr>
          <w:u w:val="single"/>
        </w:rPr>
      </w:pPr>
      <w:r w:rsidRPr="009270E7">
        <w:rPr>
          <w:u w:val="single"/>
        </w:rPr>
        <w:t>Imported map</w:t>
      </w:r>
    </w:p>
    <w:p w:rsidR="00FF49E5" w:rsidRDefault="00FF49E5" w:rsidP="007D76FB">
      <w:pPr>
        <w:pStyle w:val="Sansinterligne"/>
        <w:rPr>
          <w:i/>
        </w:rPr>
      </w:pPr>
      <w:r>
        <w:tab/>
        <w:t xml:space="preserve">- generate CCM with </w:t>
      </w:r>
      <w:r w:rsidR="00215057" w:rsidRPr="00215057">
        <w:rPr>
          <w:b/>
          <w:color w:val="00B050"/>
        </w:rPr>
        <w:t>INDEX</w:t>
      </w:r>
      <w:r w:rsidR="00215057">
        <w:t xml:space="preserve"> </w:t>
      </w:r>
      <w:r>
        <w:t>and ‘</w:t>
      </w:r>
      <w:r w:rsidRPr="00FF49E5">
        <w:rPr>
          <w:i/>
        </w:rPr>
        <w:t>Save to clipboard’</w:t>
      </w:r>
    </w:p>
    <w:p w:rsidR="00FF49E5" w:rsidRDefault="00F6349D" w:rsidP="00FF49E5">
      <w:pPr>
        <w:pStyle w:val="Sansinterligne"/>
        <w:ind w:left="708"/>
      </w:pPr>
      <w:r>
        <w:t xml:space="preserve">- </w:t>
      </w:r>
      <w:r>
        <w:rPr>
          <w:i/>
        </w:rPr>
        <w:t>Viewer: Imported map</w:t>
      </w:r>
      <w:r>
        <w:t xml:space="preserve">, </w:t>
      </w:r>
      <w:r w:rsidRPr="00F6349D">
        <w:rPr>
          <w:i/>
        </w:rPr>
        <w:t>‘Import from clipboard’</w:t>
      </w:r>
    </w:p>
    <w:p w:rsidR="00F6349D" w:rsidRDefault="00F6349D" w:rsidP="00FF49E5">
      <w:pPr>
        <w:pStyle w:val="Sansinterligne"/>
        <w:ind w:left="708"/>
      </w:pPr>
      <w:r>
        <w:t xml:space="preserve">- </w:t>
      </w:r>
      <w:r>
        <w:rPr>
          <w:i/>
        </w:rPr>
        <w:t>Viewer</w:t>
      </w:r>
      <w:r w:rsidRPr="00F6349D">
        <w:rPr>
          <w:i/>
        </w:rPr>
        <w:t>:</w:t>
      </w:r>
      <w:r>
        <w:t xml:space="preserve"> </w:t>
      </w:r>
      <w:r w:rsidRPr="00F6349D">
        <w:rPr>
          <w:i/>
        </w:rPr>
        <w:t>Combined map</w:t>
      </w:r>
      <w:r>
        <w:t>, combine two maps</w:t>
      </w:r>
    </w:p>
    <w:p w:rsidR="00C156FD" w:rsidRPr="00F6349D" w:rsidRDefault="00C156FD" w:rsidP="00C156FD">
      <w:pPr>
        <w:pStyle w:val="Sansinterligne"/>
      </w:pPr>
    </w:p>
    <w:p w:rsidR="00FF49E5" w:rsidRDefault="00FF49E5" w:rsidP="007D76FB">
      <w:pPr>
        <w:pStyle w:val="Sansinterligne"/>
      </w:pPr>
    </w:p>
    <w:p w:rsidR="007A2B14" w:rsidRDefault="00215057" w:rsidP="00F6349D">
      <w:pPr>
        <w:pStyle w:val="Sansinterligne"/>
        <w:rPr>
          <w:b/>
          <w:color w:val="00B050"/>
        </w:rPr>
      </w:pPr>
      <w:r w:rsidRPr="00215057">
        <w:rPr>
          <w:b/>
          <w:color w:val="00B050"/>
        </w:rPr>
        <w:t>INDEX</w:t>
      </w:r>
    </w:p>
    <w:p w:rsidR="00215057" w:rsidRDefault="00215057" w:rsidP="00F6349D">
      <w:pPr>
        <w:pStyle w:val="Sansinterligne"/>
      </w:pPr>
    </w:p>
    <w:p w:rsidR="007A2B14" w:rsidRDefault="00922FDA" w:rsidP="00F6349D">
      <w:pPr>
        <w:pStyle w:val="Sansinterligne"/>
      </w:pPr>
      <w:r w:rsidRPr="00922FDA">
        <w:rPr>
          <w:noProof/>
          <w:lang w:eastAsia="en-GB"/>
        </w:rPr>
        <w:drawing>
          <wp:inline distT="0" distB="0" distL="0" distR="0" wp14:anchorId="0E7A9C75" wp14:editId="6E750CEB">
            <wp:extent cx="5760720" cy="1499870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991" w:rsidRDefault="00E86991" w:rsidP="00F6349D">
      <w:pPr>
        <w:pStyle w:val="Sansinterligne"/>
      </w:pPr>
    </w:p>
    <w:p w:rsidR="00F6349D" w:rsidRPr="009270E7" w:rsidRDefault="00F6349D" w:rsidP="007D76FB">
      <w:pPr>
        <w:pStyle w:val="Sansinterligne"/>
        <w:rPr>
          <w:u w:val="single"/>
        </w:rPr>
      </w:pPr>
      <w:r w:rsidRPr="009270E7">
        <w:rPr>
          <w:u w:val="single"/>
        </w:rPr>
        <w:t xml:space="preserve">Virtual dark-field </w:t>
      </w:r>
      <w:r w:rsidR="00C156FD" w:rsidRPr="009270E7">
        <w:rPr>
          <w:u w:val="single"/>
        </w:rPr>
        <w:t>images</w:t>
      </w:r>
    </w:p>
    <w:p w:rsidR="00C156FD" w:rsidRDefault="00C156FD" w:rsidP="00C156FD">
      <w:pPr>
        <w:pStyle w:val="Sansinterligne"/>
        <w:ind w:left="708"/>
      </w:pPr>
      <w:r>
        <w:t>- menu ‘</w:t>
      </w:r>
      <w:r w:rsidRPr="007D76FB">
        <w:rPr>
          <w:i/>
        </w:rPr>
        <w:t>Block-File\</w:t>
      </w:r>
      <w:r>
        <w:rPr>
          <w:i/>
        </w:rPr>
        <w:t>V</w:t>
      </w:r>
      <w:r w:rsidRPr="00C156FD">
        <w:rPr>
          <w:i/>
        </w:rPr>
        <w:t>irtual dark-field</w:t>
      </w:r>
      <w:r>
        <w:rPr>
          <w:i/>
        </w:rPr>
        <w:t>s</w:t>
      </w:r>
      <w:r>
        <w:t>’ select a reflection</w:t>
      </w:r>
      <w:r w:rsidR="00922FDA">
        <w:t xml:space="preserve"> by moving the red ape</w:t>
      </w:r>
      <w:r w:rsidR="00F7333B">
        <w:t>rture</w:t>
      </w:r>
      <w:r>
        <w:t>, click on ‘</w:t>
      </w:r>
      <w:r w:rsidRPr="00C156FD">
        <w:rPr>
          <w:i/>
        </w:rPr>
        <w:t>Built VF’</w:t>
      </w:r>
      <w:r>
        <w:t xml:space="preserve"> button </w:t>
      </w:r>
    </w:p>
    <w:p w:rsidR="00C156FD" w:rsidRDefault="00C156FD" w:rsidP="00C156FD">
      <w:pPr>
        <w:pStyle w:val="Sansinterligne"/>
        <w:ind w:left="708"/>
      </w:pPr>
      <w:r>
        <w:t>- explore ‘</w:t>
      </w:r>
      <w:r w:rsidRPr="00C156FD">
        <w:rPr>
          <w:i/>
        </w:rPr>
        <w:t>Combined masks</w:t>
      </w:r>
      <w:r>
        <w:t>’</w:t>
      </w:r>
      <w:r w:rsidR="007A2B14">
        <w:t xml:space="preserve"> (add, subtract)</w:t>
      </w:r>
    </w:p>
    <w:p w:rsidR="00922FDA" w:rsidRDefault="00922FDA" w:rsidP="00C156FD">
      <w:pPr>
        <w:pStyle w:val="Sansinterligne"/>
        <w:ind w:left="708"/>
      </w:pPr>
      <w:r>
        <w:t>- copy the image to clipboard (right click)</w:t>
      </w:r>
    </w:p>
    <w:p w:rsidR="00E86991" w:rsidRDefault="00E86991" w:rsidP="00E86991">
      <w:pPr>
        <w:pStyle w:val="Sansinterligne"/>
        <w:ind w:left="1416"/>
      </w:pPr>
      <w:r>
        <w:t>The resulting grain selected VDF can be imported in</w:t>
      </w:r>
      <w:r w:rsidR="00F7333B">
        <w:t>to</w:t>
      </w:r>
      <w:r>
        <w:t xml:space="preserve"> </w:t>
      </w:r>
      <w:proofErr w:type="spellStart"/>
      <w:r>
        <w:t>MapViewer</w:t>
      </w:r>
      <w:proofErr w:type="spellEnd"/>
      <w:r>
        <w:t xml:space="preserve"> through </w:t>
      </w:r>
      <w:r w:rsidR="00F7333B">
        <w:t xml:space="preserve">the </w:t>
      </w:r>
      <w:r>
        <w:t>clipboard</w:t>
      </w:r>
    </w:p>
    <w:p w:rsidR="00E86991" w:rsidRDefault="00E86991" w:rsidP="00E86991">
      <w:pPr>
        <w:pStyle w:val="Sansinterligne"/>
      </w:pPr>
      <w:r w:rsidRPr="00E86991">
        <w:rPr>
          <w:noProof/>
          <w:lang w:eastAsia="en-GB"/>
        </w:rPr>
        <w:drawing>
          <wp:inline distT="0" distB="0" distL="0" distR="0" wp14:anchorId="38CC014A" wp14:editId="00E079A7">
            <wp:extent cx="5760720" cy="8401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4A" w:rsidRDefault="006E6C4A" w:rsidP="00E86991">
      <w:pPr>
        <w:pStyle w:val="Sansinterligne"/>
      </w:pPr>
    </w:p>
    <w:p w:rsidR="006E6C4A" w:rsidRPr="006E6C4A" w:rsidRDefault="006E6C4A" w:rsidP="00E86991">
      <w:pPr>
        <w:pStyle w:val="Sansinterligne"/>
        <w:rPr>
          <w:u w:val="single"/>
        </w:rPr>
      </w:pPr>
      <w:r w:rsidRPr="006E6C4A">
        <w:rPr>
          <w:u w:val="single"/>
        </w:rPr>
        <w:t>Frozen Template Virtual Dark Field image (FTVDF)</w:t>
      </w:r>
    </w:p>
    <w:p w:rsidR="00E86991" w:rsidRDefault="00E86991" w:rsidP="00E86991">
      <w:pPr>
        <w:pStyle w:val="Sansinterligne"/>
      </w:pPr>
    </w:p>
    <w:p w:rsidR="006E6C4A" w:rsidRDefault="006E6C4A" w:rsidP="006E6C4A">
      <w:pPr>
        <w:pStyle w:val="Sansinterligne"/>
        <w:numPr>
          <w:ilvl w:val="0"/>
          <w:numId w:val="3"/>
        </w:numPr>
      </w:pPr>
      <w:proofErr w:type="spellStart"/>
      <w:r>
        <w:t>Tabsheet</w:t>
      </w:r>
      <w:proofErr w:type="spellEnd"/>
      <w:r>
        <w:t xml:space="preserve"> FTVDF: select a grain and ‘Compute current component’ </w:t>
      </w:r>
    </w:p>
    <w:p w:rsidR="006E6C4A" w:rsidRDefault="006E6C4A" w:rsidP="006E6C4A">
      <w:pPr>
        <w:pStyle w:val="Sansinterligne"/>
        <w:ind w:left="720"/>
      </w:pPr>
    </w:p>
    <w:p w:rsidR="006E6C4A" w:rsidRDefault="006E6C4A" w:rsidP="006E6C4A">
      <w:pPr>
        <w:pStyle w:val="Sansinterligne"/>
        <w:ind w:left="720"/>
      </w:pPr>
      <w:r w:rsidRPr="00922FDA">
        <w:rPr>
          <w:noProof/>
          <w:lang w:eastAsia="en-GB"/>
        </w:rPr>
        <w:drawing>
          <wp:inline distT="0" distB="0" distL="0" distR="0" wp14:anchorId="71387086" wp14:editId="1D41B6CC">
            <wp:extent cx="4242816" cy="1353473"/>
            <wp:effectExtent l="0" t="0" r="571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9926" cy="135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4A" w:rsidRDefault="006E6C4A" w:rsidP="006E6C4A">
      <w:pPr>
        <w:pStyle w:val="Sansinterligne"/>
        <w:ind w:left="720"/>
      </w:pPr>
    </w:p>
    <w:p w:rsidR="009A2CBA" w:rsidRDefault="009A2CBA" w:rsidP="00E86991">
      <w:pPr>
        <w:pStyle w:val="Sansinterligne"/>
        <w:rPr>
          <w:u w:val="single"/>
        </w:rPr>
      </w:pPr>
    </w:p>
    <w:p w:rsidR="009A2CBA" w:rsidRDefault="009A2CBA">
      <w:pPr>
        <w:rPr>
          <w:u w:val="single"/>
        </w:rPr>
      </w:pPr>
      <w:r>
        <w:rPr>
          <w:u w:val="single"/>
        </w:rPr>
        <w:br w:type="page"/>
      </w:r>
    </w:p>
    <w:p w:rsidR="00E86991" w:rsidRPr="009270E7" w:rsidRDefault="00E86991" w:rsidP="00E86991">
      <w:pPr>
        <w:pStyle w:val="Sansinterligne"/>
        <w:rPr>
          <w:u w:val="single"/>
        </w:rPr>
      </w:pPr>
      <w:r w:rsidRPr="009270E7">
        <w:rPr>
          <w:u w:val="single"/>
        </w:rPr>
        <w:lastRenderedPageBreak/>
        <w:t>Multi-indexing</w:t>
      </w:r>
    </w:p>
    <w:p w:rsidR="00A74252" w:rsidRDefault="00A74252" w:rsidP="00A74252">
      <w:pPr>
        <w:pStyle w:val="Sansinterligne"/>
        <w:ind w:left="708"/>
      </w:pPr>
      <w:r>
        <w:t>- manual procedure: check ‘</w:t>
      </w:r>
      <w:r w:rsidRPr="00A74252">
        <w:rPr>
          <w:i/>
        </w:rPr>
        <w:t>De-convolution</w:t>
      </w:r>
      <w:r>
        <w:t xml:space="preserve">’ and press </w:t>
      </w:r>
      <w:proofErr w:type="spellStart"/>
      <w:r w:rsidRPr="00A74252">
        <w:rPr>
          <w:i/>
        </w:rPr>
        <w:t>’Re</w:t>
      </w:r>
      <w:proofErr w:type="spellEnd"/>
      <w:r w:rsidRPr="00A74252">
        <w:rPr>
          <w:i/>
        </w:rPr>
        <w:t>-Index’</w:t>
      </w:r>
      <w:r>
        <w:t xml:space="preserve"> button</w:t>
      </w:r>
    </w:p>
    <w:p w:rsidR="00A74252" w:rsidRDefault="00A74252" w:rsidP="00A74252">
      <w:pPr>
        <w:pStyle w:val="Sansinterligne"/>
        <w:ind w:left="1416"/>
      </w:pPr>
      <w:r>
        <w:t>The result is sensitive to the template reflection size (red disk size)</w:t>
      </w:r>
    </w:p>
    <w:p w:rsidR="00A74252" w:rsidRDefault="00A74252" w:rsidP="00A74252">
      <w:pPr>
        <w:pStyle w:val="Sansinterligne"/>
        <w:ind w:left="708"/>
      </w:pPr>
      <w:r>
        <w:t>- automated procedure: check ‘</w:t>
      </w:r>
      <w:r w:rsidRPr="00A74252">
        <w:rPr>
          <w:i/>
        </w:rPr>
        <w:t>De-convolution</w:t>
      </w:r>
      <w:r w:rsidR="00390CDB">
        <w:t>’ and</w:t>
      </w:r>
      <w:r>
        <w:t xml:space="preserve"> uncheck ‘</w:t>
      </w:r>
      <w:r w:rsidRPr="009A0127">
        <w:rPr>
          <w:i/>
        </w:rPr>
        <w:t>Normalize</w:t>
      </w:r>
      <w:r>
        <w:t>’ in ‘</w:t>
      </w:r>
      <w:r w:rsidRPr="009A0127">
        <w:rPr>
          <w:i/>
        </w:rPr>
        <w:t>Picture</w:t>
      </w:r>
      <w:r>
        <w:t xml:space="preserve">’ </w:t>
      </w:r>
      <w:proofErr w:type="spellStart"/>
      <w:r>
        <w:t>tabsheet</w:t>
      </w:r>
      <w:proofErr w:type="spellEnd"/>
    </w:p>
    <w:p w:rsidR="00A74252" w:rsidRDefault="00A74252" w:rsidP="00A74252">
      <w:pPr>
        <w:pStyle w:val="Sansinterligne"/>
        <w:ind w:left="708"/>
      </w:pPr>
      <w:r>
        <w:t>- menu ‘</w:t>
      </w:r>
      <w:r w:rsidRPr="009A0127">
        <w:rPr>
          <w:i/>
        </w:rPr>
        <w:t>Index block file</w:t>
      </w:r>
      <w:r>
        <w:t>’ / ‘</w:t>
      </w:r>
      <w:r w:rsidRPr="00A74252">
        <w:rPr>
          <w:i/>
        </w:rPr>
        <w:t>Multi-index</w:t>
      </w:r>
      <w:r>
        <w:t>’ box, select ‘</w:t>
      </w:r>
      <w:r w:rsidRPr="00A74252">
        <w:rPr>
          <w:i/>
        </w:rPr>
        <w:t>Overlapping g.</w:t>
      </w:r>
      <w:r>
        <w:t>’ and select 3 ‘</w:t>
      </w:r>
      <w:r w:rsidRPr="00A74252">
        <w:rPr>
          <w:i/>
        </w:rPr>
        <w:t>runs</w:t>
      </w:r>
      <w:r>
        <w:t>’</w:t>
      </w:r>
    </w:p>
    <w:p w:rsidR="00A74252" w:rsidRDefault="00A74252" w:rsidP="00A74252">
      <w:pPr>
        <w:pStyle w:val="Sansinterligne"/>
        <w:ind w:left="708"/>
      </w:pPr>
      <w:r>
        <w:t>- change the result file name (optional), then ‘</w:t>
      </w:r>
      <w:r w:rsidRPr="00A74252">
        <w:rPr>
          <w:i/>
        </w:rPr>
        <w:t>Start</w:t>
      </w:r>
      <w:r>
        <w:t>’</w:t>
      </w:r>
    </w:p>
    <w:p w:rsidR="00A74252" w:rsidRDefault="00A74252" w:rsidP="00A74252">
      <w:pPr>
        <w:pStyle w:val="Sansinterligne"/>
        <w:ind w:left="1416"/>
      </w:pPr>
      <w:r>
        <w:t>Note that the indexing speed dropped by a factor of 3 (for 3 iterations/runs)</w:t>
      </w:r>
    </w:p>
    <w:p w:rsidR="00A74252" w:rsidRDefault="00A74252" w:rsidP="00AE2E54">
      <w:pPr>
        <w:pStyle w:val="Sansinterligne"/>
      </w:pPr>
    </w:p>
    <w:p w:rsidR="00AE2E54" w:rsidRDefault="00AE2E54"/>
    <w:p w:rsidR="00AE2E54" w:rsidRDefault="00AE2E54" w:rsidP="00AE2E54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F6349D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MapViewer</w:t>
      </w:r>
      <w:proofErr w:type="spellEnd"/>
    </w:p>
    <w:p w:rsidR="00AE2E54" w:rsidRDefault="00AE2E54" w:rsidP="00AE2E54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9A2CBA" w:rsidRPr="009A2CBA" w:rsidRDefault="009A2CBA" w:rsidP="009A2CBA">
      <w:pPr>
        <w:pStyle w:val="Sansinterligne"/>
        <w:numPr>
          <w:ilvl w:val="0"/>
          <w:numId w:val="3"/>
        </w:numPr>
      </w:pPr>
      <w:r w:rsidRPr="009A2CBA">
        <w:t>Lau</w:t>
      </w:r>
      <w:r>
        <w:t>n</w:t>
      </w:r>
      <w:r w:rsidRPr="009A2CBA">
        <w:t>ch the *.res file</w:t>
      </w:r>
    </w:p>
    <w:p w:rsidR="009A2CBA" w:rsidRDefault="009A2CBA" w:rsidP="009A2CBA">
      <w:pPr>
        <w:pStyle w:val="Sansinterligne"/>
        <w:numPr>
          <w:ilvl w:val="0"/>
          <w:numId w:val="3"/>
        </w:numPr>
      </w:pPr>
      <w:r w:rsidRPr="009A2CBA">
        <w:t xml:space="preserve">Uncheck </w:t>
      </w:r>
      <w:r w:rsidR="00EA18E2" w:rsidRPr="009A2CBA">
        <w:t>successively</w:t>
      </w:r>
      <w:r w:rsidRPr="009A2CBA">
        <w:t xml:space="preserve"> </w:t>
      </w:r>
      <w:r>
        <w:t>phase 1 and 2 and adapt Index threshold at each run</w:t>
      </w:r>
    </w:p>
    <w:p w:rsidR="009A2CBA" w:rsidRDefault="009A2CBA" w:rsidP="009A2CBA">
      <w:pPr>
        <w:pStyle w:val="Sansinterligne"/>
        <w:numPr>
          <w:ilvl w:val="0"/>
          <w:numId w:val="3"/>
        </w:numPr>
      </w:pPr>
      <w:r>
        <w:t>Notice the colour change from one run to the next one</w:t>
      </w:r>
    </w:p>
    <w:p w:rsidR="009A2CBA" w:rsidRPr="009A2CBA" w:rsidRDefault="009A2CBA" w:rsidP="009A2CBA">
      <w:pPr>
        <w:pStyle w:val="Sansinterligne"/>
      </w:pPr>
    </w:p>
    <w:p w:rsidR="00EF66C3" w:rsidRDefault="00EF66C3" w:rsidP="00AE2E54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F66C3">
        <w:rPr>
          <w:b/>
          <w:noProof/>
          <w:color w:val="70AD47"/>
          <w:spacing w:val="10"/>
          <w:lang w:eastAsia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inline distT="0" distB="0" distL="0" distR="0" wp14:anchorId="120677BD" wp14:editId="69F4CB7A">
            <wp:extent cx="5760720" cy="7334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6C3" w:rsidRDefault="00EF66C3" w:rsidP="00AE2E54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390CDB" w:rsidRDefault="00390CDB">
      <w:r>
        <w:br w:type="page"/>
      </w:r>
    </w:p>
    <w:p w:rsidR="00390CDB" w:rsidRPr="00F6349D" w:rsidRDefault="008630D5" w:rsidP="00390CDB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</w:rPr>
        <w:lastRenderedPageBreak/>
        <w:t>I</w:t>
      </w:r>
      <w:r w:rsidR="00390CDB" w:rsidRPr="007D76FB">
        <w:rPr>
          <w:b/>
        </w:rPr>
        <w:t xml:space="preserve">I) </w:t>
      </w:r>
      <w:r w:rsidR="00215057" w:rsidRPr="00215057">
        <w:rPr>
          <w:b/>
          <w:color w:val="00B050"/>
        </w:rPr>
        <w:t>INDEX</w:t>
      </w:r>
      <w:r w:rsidR="00215057">
        <w:rPr>
          <w:b/>
        </w:rPr>
        <w:t xml:space="preserve"> </w:t>
      </w:r>
      <w:r w:rsidR="00390CDB">
        <w:rPr>
          <w:b/>
        </w:rPr>
        <w:t xml:space="preserve">/ </w:t>
      </w:r>
      <w:proofErr w:type="spellStart"/>
      <w:r w:rsidR="00390CDB" w:rsidRPr="00215057">
        <w:rPr>
          <w:b/>
          <w:color w:val="808080" w:themeColor="background1" w:themeShade="80"/>
        </w:rPr>
        <w:t>DiffGEN</w:t>
      </w:r>
      <w:proofErr w:type="spellEnd"/>
      <w:r w:rsidR="00390CDB" w:rsidRPr="00215057">
        <w:rPr>
          <w:b/>
          <w:color w:val="808080" w:themeColor="background1" w:themeShade="8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7301C5">
        <w:rPr>
          <w:b/>
        </w:rPr>
        <w:t>–</w:t>
      </w:r>
      <w:r w:rsidR="00390CDB">
        <w:rPr>
          <w:b/>
        </w:rPr>
        <w:t xml:space="preserve"> </w:t>
      </w:r>
      <w:r w:rsidR="008D574B">
        <w:rPr>
          <w:b/>
        </w:rPr>
        <w:t xml:space="preserve">  </w:t>
      </w:r>
      <w:r w:rsidR="008D574B" w:rsidRPr="008D574B">
        <w:rPr>
          <w:b/>
        </w:rPr>
        <w:t>Al-</w:t>
      </w:r>
      <w:proofErr w:type="spellStart"/>
      <w:r w:rsidR="008D574B" w:rsidRPr="008D574B">
        <w:rPr>
          <w:b/>
        </w:rPr>
        <w:t>Mn</w:t>
      </w:r>
      <w:proofErr w:type="spellEnd"/>
      <w:r w:rsidR="008D574B" w:rsidRPr="008D574B">
        <w:rPr>
          <w:b/>
        </w:rPr>
        <w:t>-Ni-Cu-</w:t>
      </w:r>
      <w:proofErr w:type="spellStart"/>
      <w:r w:rsidR="008D574B" w:rsidRPr="008D574B">
        <w:rPr>
          <w:b/>
        </w:rPr>
        <w:t>Zr</w:t>
      </w:r>
      <w:proofErr w:type="spellEnd"/>
      <w:r w:rsidR="008D574B">
        <w:rPr>
          <w:b/>
        </w:rPr>
        <w:t xml:space="preserve"> aluminium alloy </w:t>
      </w:r>
      <w:r w:rsidR="008D574B" w:rsidRPr="008D574B">
        <w:rPr>
          <w:b/>
        </w:rPr>
        <w:t>processed by laser powder bed fusion</w:t>
      </w:r>
    </w:p>
    <w:p w:rsidR="00390CDB" w:rsidRDefault="00390CDB" w:rsidP="00390CDB">
      <w:pPr>
        <w:pStyle w:val="Sansinterligne"/>
      </w:pPr>
    </w:p>
    <w:p w:rsidR="00390CDB" w:rsidRDefault="008D574B" w:rsidP="00390CDB">
      <w:pPr>
        <w:pStyle w:val="Sansinterligne"/>
      </w:pPr>
      <w:r>
        <w:t>An aluminium alloy containing intermetallic phases</w:t>
      </w:r>
    </w:p>
    <w:p w:rsidR="00390CDB" w:rsidRDefault="00390CDB" w:rsidP="00390CDB">
      <w:pPr>
        <w:pStyle w:val="Sansinterligne"/>
      </w:pPr>
      <w:r>
        <w:t>The session is devoted to:</w:t>
      </w:r>
    </w:p>
    <w:p w:rsidR="00390CDB" w:rsidRDefault="00390CDB" w:rsidP="00390CDB">
      <w:pPr>
        <w:pStyle w:val="Sansinterligne"/>
      </w:pPr>
      <w:r>
        <w:t>- handling phase</w:t>
      </w:r>
      <w:r w:rsidR="00CB62CC">
        <w:t xml:space="preserve"> identification</w:t>
      </w:r>
    </w:p>
    <w:p w:rsidR="00390CDB" w:rsidRDefault="00390CDB" w:rsidP="00390CDB">
      <w:pPr>
        <w:pStyle w:val="Sansinterligne"/>
      </w:pPr>
      <w:r>
        <w:t>- generating templates</w:t>
      </w:r>
    </w:p>
    <w:p w:rsidR="00390CDB" w:rsidRDefault="00390CDB" w:rsidP="00390CDB">
      <w:pPr>
        <w:pStyle w:val="Sansinterligne"/>
      </w:pPr>
    </w:p>
    <w:p w:rsidR="00540405" w:rsidRDefault="008D574B" w:rsidP="00390CDB">
      <w:pPr>
        <w:pStyle w:val="Sansinterligne"/>
      </w:pPr>
      <w:r w:rsidRPr="008D574B">
        <w:rPr>
          <w:noProof/>
          <w:lang w:eastAsia="en-GB"/>
        </w:rPr>
        <w:drawing>
          <wp:inline distT="0" distB="0" distL="0" distR="0" wp14:anchorId="74EF7A7F" wp14:editId="30AC7ACE">
            <wp:extent cx="5760720" cy="1231265"/>
            <wp:effectExtent l="0" t="0" r="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CDB" w:rsidRDefault="00390CDB" w:rsidP="00390CDB">
      <w:pPr>
        <w:pStyle w:val="Sansinterligne"/>
        <w:rPr>
          <w:u w:val="single"/>
        </w:rPr>
      </w:pPr>
    </w:p>
    <w:p w:rsidR="00390CDB" w:rsidRDefault="00215057" w:rsidP="00390CDB">
      <w:pPr>
        <w:pStyle w:val="Sansinterligne"/>
      </w:pPr>
      <w:r w:rsidRPr="00215057">
        <w:rPr>
          <w:b/>
          <w:color w:val="00B050"/>
        </w:rPr>
        <w:t>INDEX</w:t>
      </w:r>
    </w:p>
    <w:p w:rsidR="00D93BCB" w:rsidRDefault="00D93BCB" w:rsidP="00D93BCB">
      <w:pPr>
        <w:pStyle w:val="Sansinterligne"/>
        <w:ind w:left="708"/>
      </w:pPr>
      <w:r>
        <w:t xml:space="preserve">- launch INDEX / </w:t>
      </w:r>
      <w:r w:rsidR="008630D5">
        <w:t xml:space="preserve">select project </w:t>
      </w:r>
      <w:r>
        <w:t>(</w:t>
      </w:r>
      <w:r w:rsidRPr="00D93BCB">
        <w:rPr>
          <w:i/>
          <w:sz w:val="16"/>
        </w:rPr>
        <w:t>…\Phase\Fe NS\</w:t>
      </w:r>
      <w:r w:rsidR="00EF0969" w:rsidRPr="00EF0969">
        <w:rPr>
          <w:i/>
          <w:sz w:val="16"/>
        </w:rPr>
        <w:t xml:space="preserve">Al alloy (additive </w:t>
      </w:r>
      <w:proofErr w:type="gramStart"/>
      <w:r w:rsidR="00EF0969" w:rsidRPr="00EF0969">
        <w:rPr>
          <w:i/>
          <w:sz w:val="16"/>
        </w:rPr>
        <w:t>manufacturing)</w:t>
      </w:r>
      <w:r w:rsidR="00EF0969">
        <w:rPr>
          <w:i/>
          <w:sz w:val="16"/>
        </w:rPr>
        <w:t>\</w:t>
      </w:r>
      <w:proofErr w:type="gramEnd"/>
      <w:r w:rsidRPr="00D93BCB">
        <w:rPr>
          <w:i/>
          <w:sz w:val="16"/>
        </w:rPr>
        <w:t xml:space="preserve"> project to </w:t>
      </w:r>
      <w:proofErr w:type="spellStart"/>
      <w:r w:rsidRPr="00D93BCB">
        <w:rPr>
          <w:i/>
          <w:sz w:val="16"/>
        </w:rPr>
        <w:t>start.ixp</w:t>
      </w:r>
      <w:proofErr w:type="spellEnd"/>
      <w:r>
        <w:t>)</w:t>
      </w:r>
    </w:p>
    <w:p w:rsidR="00D93BCB" w:rsidRDefault="00D93BCB" w:rsidP="00D93BCB">
      <w:pPr>
        <w:pStyle w:val="Sansinterligne"/>
        <w:ind w:left="708"/>
        <w:rPr>
          <w:sz w:val="16"/>
        </w:rPr>
      </w:pPr>
      <w:r>
        <w:t xml:space="preserve">- adapt camera length </w:t>
      </w:r>
    </w:p>
    <w:p w:rsidR="00D93BCB" w:rsidRPr="00D93BCB" w:rsidRDefault="007119AC" w:rsidP="00D93BCB">
      <w:pPr>
        <w:pStyle w:val="Sansinterligne"/>
        <w:ind w:left="1416"/>
      </w:pPr>
      <w:r>
        <w:t xml:space="preserve">Notice the matching </w:t>
      </w:r>
      <w:r w:rsidR="00B1244D">
        <w:t xml:space="preserve">score </w:t>
      </w:r>
      <w:r>
        <w:t xml:space="preserve">decrease when </w:t>
      </w:r>
      <w:r w:rsidR="00EF0969">
        <w:t>an intermetallic phase is selected</w:t>
      </w:r>
      <w:r>
        <w:t xml:space="preserve"> </w:t>
      </w:r>
    </w:p>
    <w:p w:rsidR="007119AC" w:rsidRPr="009270E7" w:rsidRDefault="007119AC" w:rsidP="007119AC">
      <w:pPr>
        <w:pStyle w:val="Sansinterligne"/>
        <w:rPr>
          <w:u w:val="single"/>
        </w:rPr>
      </w:pPr>
      <w:r w:rsidRPr="009270E7">
        <w:rPr>
          <w:u w:val="single"/>
        </w:rPr>
        <w:t>Import a set of templates</w:t>
      </w:r>
    </w:p>
    <w:p w:rsidR="007119AC" w:rsidRDefault="007119AC" w:rsidP="007119AC">
      <w:pPr>
        <w:pStyle w:val="Sansinterligne"/>
        <w:ind w:left="708"/>
      </w:pPr>
      <w:r>
        <w:t>- menu ‘</w:t>
      </w:r>
      <w:r w:rsidRPr="0072334C">
        <w:rPr>
          <w:i/>
        </w:rPr>
        <w:t>Templates\View template list</w:t>
      </w:r>
      <w:r>
        <w:t>’, button ‘</w:t>
      </w:r>
      <w:r w:rsidRPr="0072334C">
        <w:rPr>
          <w:i/>
        </w:rPr>
        <w:t>Add bank</w:t>
      </w:r>
      <w:r>
        <w:t xml:space="preserve">’, </w:t>
      </w:r>
    </w:p>
    <w:p w:rsidR="007119AC" w:rsidRDefault="007119AC" w:rsidP="007119AC">
      <w:pPr>
        <w:pStyle w:val="Sansinterligne"/>
        <w:ind w:left="708"/>
      </w:pPr>
      <w:r>
        <w:t xml:space="preserve">   select ‘</w:t>
      </w:r>
      <w:r w:rsidR="00EF0969" w:rsidRPr="00EF0969">
        <w:rPr>
          <w:i/>
          <w:sz w:val="16"/>
        </w:rPr>
        <w:t>Bank_A200kV</w:t>
      </w:r>
      <w:proofErr w:type="gramStart"/>
      <w:r w:rsidR="00EF0969" w:rsidRPr="00EF0969">
        <w:rPr>
          <w:i/>
          <w:sz w:val="16"/>
        </w:rPr>
        <w:t>_[</w:t>
      </w:r>
      <w:proofErr w:type="gramEnd"/>
      <w:r w:rsidR="00EF0969" w:rsidRPr="00EF0969">
        <w:rPr>
          <w:i/>
          <w:sz w:val="16"/>
        </w:rPr>
        <w:t>Al 60Mn 11Ni]_100_0.27_r2.bnq</w:t>
      </w:r>
      <w:r>
        <w:t>’</w:t>
      </w:r>
    </w:p>
    <w:p w:rsidR="007119AC" w:rsidRPr="007119AC" w:rsidRDefault="007119AC" w:rsidP="007119AC">
      <w:pPr>
        <w:pStyle w:val="Sansinterligne"/>
        <w:ind w:left="1416"/>
      </w:pPr>
      <w:r>
        <w:t xml:space="preserve">Move around, notice the automated selection of </w:t>
      </w:r>
      <w:r w:rsidR="00EF0969">
        <w:t xml:space="preserve">phase (change of template </w:t>
      </w:r>
      <w:proofErr w:type="spellStart"/>
      <w:r w:rsidR="00EF0969">
        <w:t>color</w:t>
      </w:r>
      <w:proofErr w:type="spellEnd"/>
      <w:r w:rsidR="00EF0969">
        <w:t xml:space="preserve">) </w:t>
      </w:r>
    </w:p>
    <w:p w:rsidR="007119AC" w:rsidRPr="007119AC" w:rsidRDefault="007119AC" w:rsidP="007119AC">
      <w:pPr>
        <w:pStyle w:val="Sansinterligne"/>
        <w:ind w:left="708"/>
      </w:pPr>
    </w:p>
    <w:p w:rsidR="00673DDB" w:rsidRPr="009270E7" w:rsidRDefault="00215057" w:rsidP="00673DDB">
      <w:pPr>
        <w:pStyle w:val="Sansinterligne"/>
        <w:rPr>
          <w:u w:val="single"/>
        </w:rPr>
      </w:pPr>
      <w:proofErr w:type="spellStart"/>
      <w:r w:rsidRPr="00215057">
        <w:rPr>
          <w:b/>
          <w:color w:val="808080" w:themeColor="background1" w:themeShade="80"/>
        </w:rPr>
        <w:t>DiffGEN</w:t>
      </w:r>
      <w:proofErr w:type="spellEnd"/>
      <w:r w:rsidR="00673DDB">
        <w:rPr>
          <w:b/>
          <w:color w:val="808080" w:themeColor="background1" w:themeShade="80"/>
        </w:rPr>
        <w:t xml:space="preserve">   </w:t>
      </w:r>
      <w:r w:rsidR="00673DDB" w:rsidRPr="009270E7">
        <w:rPr>
          <w:u w:val="single"/>
        </w:rPr>
        <w:t>Generate a set of templates (</w:t>
      </w:r>
      <w:r w:rsidR="00673DDB" w:rsidRPr="00967D3D">
        <w:rPr>
          <w:i/>
          <w:sz w:val="18"/>
          <w:u w:val="single"/>
        </w:rPr>
        <w:t>AL Fe Ni</w:t>
      </w:r>
      <w:r w:rsidR="00673DDB" w:rsidRPr="009270E7">
        <w:rPr>
          <w:u w:val="single"/>
        </w:rPr>
        <w:t>)</w:t>
      </w:r>
    </w:p>
    <w:p w:rsidR="007119AC" w:rsidRDefault="007119AC" w:rsidP="00215057">
      <w:pPr>
        <w:pStyle w:val="Sansinterligne"/>
      </w:pPr>
    </w:p>
    <w:p w:rsidR="008630D5" w:rsidRDefault="008630D5" w:rsidP="008630D5">
      <w:pPr>
        <w:pStyle w:val="Sansinterligne"/>
        <w:ind w:left="708"/>
      </w:pPr>
      <w:r>
        <w:t xml:space="preserve">- launch </w:t>
      </w:r>
      <w:proofErr w:type="spellStart"/>
      <w:r>
        <w:t>DiffGEN</w:t>
      </w:r>
      <w:proofErr w:type="spellEnd"/>
      <w:r>
        <w:t xml:space="preserve"> </w:t>
      </w:r>
    </w:p>
    <w:p w:rsidR="008630D5" w:rsidRDefault="00B1244D" w:rsidP="008630D5">
      <w:pPr>
        <w:pStyle w:val="Sansinterligne"/>
        <w:ind w:left="1416"/>
      </w:pPr>
      <w:r>
        <w:t>Explore</w:t>
      </w:r>
      <w:r w:rsidR="008630D5">
        <w:t xml:space="preserve"> the main window </w:t>
      </w:r>
    </w:p>
    <w:p w:rsidR="00B2595C" w:rsidRDefault="00B2595C" w:rsidP="00B2595C">
      <w:pPr>
        <w:pStyle w:val="Sansinterligne"/>
        <w:ind w:left="708"/>
      </w:pPr>
      <w:r>
        <w:t xml:space="preserve">- activate the ‘Structure’ window </w:t>
      </w:r>
    </w:p>
    <w:p w:rsidR="00B2595C" w:rsidRDefault="00B1244D" w:rsidP="00B2595C">
      <w:pPr>
        <w:pStyle w:val="Sansinterligne"/>
        <w:ind w:left="1416"/>
      </w:pPr>
      <w:r>
        <w:t>Explore</w:t>
      </w:r>
      <w:r w:rsidR="00B2595C">
        <w:t xml:space="preserve"> the structure window</w:t>
      </w:r>
    </w:p>
    <w:p w:rsidR="00171C2F" w:rsidRDefault="00171C2F" w:rsidP="00171C2F">
      <w:pPr>
        <w:pStyle w:val="Sansinterligne"/>
        <w:ind w:left="708"/>
      </w:pPr>
      <w:r>
        <w:t xml:space="preserve">- note that by default settings is for </w:t>
      </w:r>
      <w:proofErr w:type="gramStart"/>
      <w:r>
        <w:t>Al  and</w:t>
      </w:r>
      <w:proofErr w:type="gramEnd"/>
      <w:r>
        <w:t xml:space="preserve"> the corresponding total diffracting intensity</w:t>
      </w:r>
    </w:p>
    <w:p w:rsidR="00171C2F" w:rsidRDefault="00171C2F" w:rsidP="00171C2F">
      <w:pPr>
        <w:pStyle w:val="Sansinterligne"/>
        <w:ind w:left="708" w:firstLine="708"/>
      </w:pPr>
      <w:r>
        <w:t>‘</w:t>
      </w:r>
      <w:proofErr w:type="spellStart"/>
      <w:r>
        <w:t>Diff.Int</w:t>
      </w:r>
      <w:proofErr w:type="spellEnd"/>
      <w:r>
        <w:t>.’ is of the order of 600 to 700</w:t>
      </w:r>
    </w:p>
    <w:p w:rsidR="00B2595C" w:rsidRDefault="00B2595C" w:rsidP="00B2595C">
      <w:pPr>
        <w:pStyle w:val="Sansinterligne"/>
        <w:ind w:left="708"/>
      </w:pPr>
      <w:r>
        <w:t xml:space="preserve">- </w:t>
      </w:r>
      <w:r w:rsidR="00171C2F">
        <w:t xml:space="preserve">with </w:t>
      </w:r>
      <w:r>
        <w:t>menu ‘</w:t>
      </w:r>
      <w:r w:rsidRPr="008630D5">
        <w:rPr>
          <w:i/>
        </w:rPr>
        <w:t>Import Structure</w:t>
      </w:r>
      <w:r w:rsidR="00171C2F">
        <w:t>’, select the proper directory and import ‘</w:t>
      </w:r>
      <w:r w:rsidR="00EF0969" w:rsidRPr="00EF0969">
        <w:rPr>
          <w:i/>
          <w:sz w:val="16"/>
        </w:rPr>
        <w:t xml:space="preserve">Al9 </w:t>
      </w:r>
      <w:proofErr w:type="spellStart"/>
      <w:r w:rsidR="00EF0969" w:rsidRPr="00EF0969">
        <w:rPr>
          <w:i/>
          <w:sz w:val="16"/>
        </w:rPr>
        <w:t>FeNi.cif</w:t>
      </w:r>
      <w:proofErr w:type="spellEnd"/>
      <w:r w:rsidR="00171C2F">
        <w:t>’</w:t>
      </w:r>
    </w:p>
    <w:p w:rsidR="00805C28" w:rsidRDefault="00B1244D" w:rsidP="00805C28">
      <w:pPr>
        <w:pStyle w:val="Sansinterligne"/>
        <w:ind w:left="1416"/>
      </w:pPr>
      <w:r>
        <w:t xml:space="preserve">Warning: most but not all </w:t>
      </w:r>
      <w:r w:rsidR="00805C28">
        <w:t>*.</w:t>
      </w:r>
      <w:proofErr w:type="spellStart"/>
      <w:r w:rsidR="00805C28">
        <w:t>cif</w:t>
      </w:r>
      <w:proofErr w:type="spellEnd"/>
      <w:r w:rsidR="00805C28">
        <w:t xml:space="preserve"> file</w:t>
      </w:r>
      <w:r w:rsidR="00171C2F">
        <w:t>s</w:t>
      </w:r>
      <w:r>
        <w:t xml:space="preserve"> are fully compatible with this import facility</w:t>
      </w:r>
    </w:p>
    <w:p w:rsidR="00805C28" w:rsidRDefault="00805C28" w:rsidP="00171C2F">
      <w:pPr>
        <w:pStyle w:val="Sansinterligne"/>
        <w:ind w:left="708"/>
      </w:pPr>
      <w:r>
        <w:t xml:space="preserve">- </w:t>
      </w:r>
      <w:r w:rsidR="00171C2F">
        <w:t>reduce</w:t>
      </w:r>
      <w:r>
        <w:t xml:space="preserve"> ‘excitation error’ </w:t>
      </w:r>
      <w:r w:rsidR="00EF0969">
        <w:t xml:space="preserve">using ‘Diff. Int.’ as a guide </w:t>
      </w:r>
      <w:r w:rsidR="00171C2F">
        <w:t>down to ~0.3</w:t>
      </w:r>
    </w:p>
    <w:p w:rsidR="00171C2F" w:rsidRDefault="00171C2F" w:rsidP="00171C2F">
      <w:pPr>
        <w:pStyle w:val="Sansinterligne"/>
        <w:ind w:left="708"/>
      </w:pPr>
      <w:r>
        <w:t xml:space="preserve">- reduce ‘Max </w:t>
      </w:r>
      <w:proofErr w:type="gramStart"/>
      <w:r>
        <w:t>angle(</w:t>
      </w:r>
      <w:proofErr w:type="gramEnd"/>
      <w:r>
        <w:t xml:space="preserve">°)’ down to 2° </w:t>
      </w:r>
    </w:p>
    <w:p w:rsidR="00805C28" w:rsidRDefault="00805C28" w:rsidP="00805C28">
      <w:pPr>
        <w:pStyle w:val="Sansinterligne"/>
        <w:ind w:left="708"/>
      </w:pPr>
      <w:r>
        <w:t>- menu ‘</w:t>
      </w:r>
      <w:r w:rsidRPr="00805C28">
        <w:rPr>
          <w:i/>
        </w:rPr>
        <w:t>create bank</w:t>
      </w:r>
      <w:r>
        <w:t>’, select the proper directory and ‘</w:t>
      </w:r>
      <w:r w:rsidRPr="00805C28">
        <w:rPr>
          <w:i/>
        </w:rPr>
        <w:t>create</w:t>
      </w:r>
      <w:r>
        <w:t>’</w:t>
      </w:r>
    </w:p>
    <w:p w:rsidR="00215057" w:rsidRDefault="00CB62CC" w:rsidP="00215057">
      <w:pPr>
        <w:pStyle w:val="Sansinterligne"/>
        <w:ind w:left="708"/>
      </w:pPr>
      <w:r>
        <w:t>- change ‘S</w:t>
      </w:r>
      <w:r w:rsidR="00B1244D">
        <w:t>t</w:t>
      </w:r>
      <w:r>
        <w:t>e</w:t>
      </w:r>
      <w:r w:rsidR="00B1244D">
        <w:t>p</w:t>
      </w:r>
      <w:r>
        <w:t xml:space="preserve"> counts’ to 100 and generate an additional *.</w:t>
      </w:r>
      <w:proofErr w:type="spellStart"/>
      <w:r>
        <w:t>bnq</w:t>
      </w:r>
      <w:proofErr w:type="spellEnd"/>
      <w:r>
        <w:t xml:space="preserve"> file</w:t>
      </w:r>
      <w:r w:rsidR="009270E7">
        <w:t xml:space="preserve"> </w:t>
      </w:r>
    </w:p>
    <w:p w:rsidR="00215057" w:rsidRDefault="00215057" w:rsidP="00215057">
      <w:pPr>
        <w:pStyle w:val="Sansinterligne"/>
      </w:pPr>
      <w:r w:rsidRPr="00215057">
        <w:rPr>
          <w:b/>
          <w:color w:val="00B050"/>
        </w:rPr>
        <w:t>INDEX</w:t>
      </w:r>
    </w:p>
    <w:p w:rsidR="00215057" w:rsidRDefault="00215057" w:rsidP="00215057">
      <w:pPr>
        <w:pStyle w:val="Sansinterligne"/>
        <w:ind w:left="708"/>
      </w:pPr>
      <w:r>
        <w:t>- menu ‘</w:t>
      </w:r>
      <w:r w:rsidRPr="0072334C">
        <w:rPr>
          <w:i/>
        </w:rPr>
        <w:t>Templates\View template list</w:t>
      </w:r>
      <w:r>
        <w:t>’, button ‘</w:t>
      </w:r>
      <w:r w:rsidRPr="0072334C">
        <w:rPr>
          <w:i/>
        </w:rPr>
        <w:t>Add bank</w:t>
      </w:r>
      <w:r>
        <w:t xml:space="preserve">’, </w:t>
      </w:r>
    </w:p>
    <w:p w:rsidR="00215057" w:rsidRDefault="00215057" w:rsidP="00215057">
      <w:pPr>
        <w:pStyle w:val="Sansinterligne"/>
        <w:ind w:left="708"/>
      </w:pPr>
      <w:r>
        <w:t xml:space="preserve">   select the newly generated *.</w:t>
      </w:r>
      <w:proofErr w:type="spellStart"/>
      <w:r>
        <w:t>bnq</w:t>
      </w:r>
      <w:proofErr w:type="spellEnd"/>
      <w:r>
        <w:t xml:space="preserve"> file (with 50 step counts)</w:t>
      </w:r>
    </w:p>
    <w:p w:rsidR="00861D02" w:rsidRDefault="00861D02" w:rsidP="00215057">
      <w:pPr>
        <w:pStyle w:val="Sansinterligne"/>
        <w:ind w:left="708"/>
      </w:pPr>
      <w:r>
        <w:t>- add the additional set of templates (with 100 step counts) and compare</w:t>
      </w:r>
    </w:p>
    <w:p w:rsidR="00861D02" w:rsidRDefault="00861D02" w:rsidP="00215057">
      <w:pPr>
        <w:pStyle w:val="Sansinterligne"/>
        <w:ind w:left="708"/>
      </w:pPr>
      <w:r>
        <w:t xml:space="preserve">- increase ‘Max test count’ on ‘recognition page’ and note the change on </w:t>
      </w:r>
      <w:proofErr w:type="gramStart"/>
      <w:r>
        <w:t>the  ‘</w:t>
      </w:r>
      <w:proofErr w:type="gramEnd"/>
      <w:r>
        <w:t xml:space="preserve">Index map’ </w:t>
      </w:r>
    </w:p>
    <w:p w:rsidR="005A1CF1" w:rsidRDefault="005A1CF1" w:rsidP="00215057">
      <w:pPr>
        <w:pStyle w:val="Sansinterligne"/>
        <w:ind w:left="708"/>
      </w:pPr>
      <w:r>
        <w:t>- compare ‘Fast Marching’ and ‘Full Matching’</w:t>
      </w:r>
    </w:p>
    <w:p w:rsidR="009270E7" w:rsidRDefault="009270E7" w:rsidP="009270E7">
      <w:pPr>
        <w:pStyle w:val="Sansinterligne"/>
        <w:ind w:left="708"/>
      </w:pPr>
      <w:r>
        <w:t>- menu ‘</w:t>
      </w:r>
      <w:r w:rsidRPr="009A0127">
        <w:rPr>
          <w:i/>
        </w:rPr>
        <w:t>Index block file</w:t>
      </w:r>
      <w:r>
        <w:t>’ generate a *.res file</w:t>
      </w:r>
      <w:r w:rsidR="00861D02">
        <w:t xml:space="preserve"> (</w:t>
      </w:r>
      <w:r w:rsidR="005A1CF1">
        <w:t xml:space="preserve">use ‘Fast matching’ </w:t>
      </w:r>
      <w:r w:rsidR="00861D02">
        <w:t>unselect one of the</w:t>
      </w:r>
      <w:r w:rsidR="005A1CF1">
        <w:br/>
        <w:t xml:space="preserve">  </w:t>
      </w:r>
      <w:r w:rsidR="00861D02">
        <w:t xml:space="preserve"> redundant Al Fe Ni </w:t>
      </w:r>
      <w:proofErr w:type="spellStart"/>
      <w:r w:rsidR="005A1CF1">
        <w:t>bnq</w:t>
      </w:r>
      <w:proofErr w:type="spellEnd"/>
      <w:r w:rsidR="005A1CF1">
        <w:t xml:space="preserve"> file)</w:t>
      </w:r>
    </w:p>
    <w:p w:rsidR="00215057" w:rsidRDefault="00215057" w:rsidP="00215057">
      <w:pPr>
        <w:pStyle w:val="Sansinterligne"/>
        <w:ind w:left="708"/>
      </w:pPr>
    </w:p>
    <w:p w:rsidR="009270E7" w:rsidRDefault="009270E7" w:rsidP="009270E7">
      <w:pPr>
        <w:pStyle w:val="Sansinterlign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proofErr w:type="spellStart"/>
      <w:r w:rsidRPr="00F6349D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MapViewer</w:t>
      </w:r>
      <w:proofErr w:type="spellEnd"/>
    </w:p>
    <w:p w:rsidR="009270E7" w:rsidRDefault="009270E7" w:rsidP="009270E7">
      <w:pPr>
        <w:pStyle w:val="Sansinterligne"/>
        <w:ind w:left="708"/>
      </w:pPr>
      <w:r>
        <w:t xml:space="preserve">- </w:t>
      </w:r>
      <w:proofErr w:type="spellStart"/>
      <w:r>
        <w:t>lauch</w:t>
      </w:r>
      <w:proofErr w:type="spellEnd"/>
      <w:r>
        <w:t xml:space="preserve"> </w:t>
      </w:r>
      <w:proofErr w:type="spellStart"/>
      <w:r>
        <w:t>MapViewer</w:t>
      </w:r>
      <w:proofErr w:type="spellEnd"/>
    </w:p>
    <w:p w:rsidR="009270E7" w:rsidRDefault="009270E7" w:rsidP="009270E7">
      <w:pPr>
        <w:pStyle w:val="Sansinterligne"/>
        <w:ind w:left="708"/>
      </w:pPr>
      <w:r>
        <w:t>- menu ’</w:t>
      </w:r>
      <w:r w:rsidRPr="0072334C">
        <w:rPr>
          <w:i/>
        </w:rPr>
        <w:t>Files\Open Result File</w:t>
      </w:r>
      <w:r>
        <w:t>’ select *.res file</w:t>
      </w:r>
    </w:p>
    <w:p w:rsidR="00215057" w:rsidRDefault="00215057" w:rsidP="00215057">
      <w:pPr>
        <w:pStyle w:val="Sansinterligne"/>
      </w:pPr>
      <w:bookmarkStart w:id="0" w:name="_GoBack"/>
      <w:bookmarkEnd w:id="0"/>
    </w:p>
    <w:sectPr w:rsidR="0021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C98"/>
    <w:multiLevelType w:val="hybridMultilevel"/>
    <w:tmpl w:val="D17C2E7C"/>
    <w:lvl w:ilvl="0" w:tplc="030C46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98E"/>
    <w:multiLevelType w:val="hybridMultilevel"/>
    <w:tmpl w:val="60562138"/>
    <w:lvl w:ilvl="0" w:tplc="D0AAC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D73B9"/>
    <w:multiLevelType w:val="hybridMultilevel"/>
    <w:tmpl w:val="08DE6982"/>
    <w:lvl w:ilvl="0" w:tplc="03F8A9F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42"/>
    <w:rsid w:val="000D47F4"/>
    <w:rsid w:val="00111F90"/>
    <w:rsid w:val="00171C2F"/>
    <w:rsid w:val="00215057"/>
    <w:rsid w:val="002B6697"/>
    <w:rsid w:val="0034303F"/>
    <w:rsid w:val="00390CDB"/>
    <w:rsid w:val="00540405"/>
    <w:rsid w:val="005421ED"/>
    <w:rsid w:val="005A1CF1"/>
    <w:rsid w:val="005D540E"/>
    <w:rsid w:val="00630F71"/>
    <w:rsid w:val="00642747"/>
    <w:rsid w:val="00673DDB"/>
    <w:rsid w:val="006E6C4A"/>
    <w:rsid w:val="007119AC"/>
    <w:rsid w:val="0072334C"/>
    <w:rsid w:val="007301C5"/>
    <w:rsid w:val="007A2B14"/>
    <w:rsid w:val="007D5442"/>
    <w:rsid w:val="007D76FB"/>
    <w:rsid w:val="00805C28"/>
    <w:rsid w:val="008277E0"/>
    <w:rsid w:val="00861D02"/>
    <w:rsid w:val="008630D5"/>
    <w:rsid w:val="008D574B"/>
    <w:rsid w:val="00922FDA"/>
    <w:rsid w:val="009270E7"/>
    <w:rsid w:val="00967D3D"/>
    <w:rsid w:val="009A0127"/>
    <w:rsid w:val="009A2CBA"/>
    <w:rsid w:val="009F2EA5"/>
    <w:rsid w:val="00A74252"/>
    <w:rsid w:val="00AE2E54"/>
    <w:rsid w:val="00AE6365"/>
    <w:rsid w:val="00B1244D"/>
    <w:rsid w:val="00B23A22"/>
    <w:rsid w:val="00B2595C"/>
    <w:rsid w:val="00B47D67"/>
    <w:rsid w:val="00C156FD"/>
    <w:rsid w:val="00C2182F"/>
    <w:rsid w:val="00C77BF4"/>
    <w:rsid w:val="00CA777A"/>
    <w:rsid w:val="00CB62CC"/>
    <w:rsid w:val="00D93BCB"/>
    <w:rsid w:val="00E33AF1"/>
    <w:rsid w:val="00E86991"/>
    <w:rsid w:val="00EA18E2"/>
    <w:rsid w:val="00EF0969"/>
    <w:rsid w:val="00EF66C3"/>
    <w:rsid w:val="00F6349D"/>
    <w:rsid w:val="00F7333B"/>
    <w:rsid w:val="00FB0FA1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7F82-5A1A-4BD2-A37E-BB03FC8E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5442"/>
    <w:pPr>
      <w:spacing w:after="0" w:line="240" w:lineRule="auto"/>
    </w:pPr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82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pcp-rauche</dc:creator>
  <cp:keywords/>
  <dc:description/>
  <cp:lastModifiedBy>pcp-rauche</cp:lastModifiedBy>
  <cp:revision>2</cp:revision>
  <cp:lastPrinted>2025-05-12T13:45:00Z</cp:lastPrinted>
  <dcterms:created xsi:type="dcterms:W3CDTF">2025-05-16T07:41:00Z</dcterms:created>
  <dcterms:modified xsi:type="dcterms:W3CDTF">2025-05-16T07:41:00Z</dcterms:modified>
</cp:coreProperties>
</file>